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3A3DC07C" w:rsidR="001F59E3" w:rsidRDefault="004A00C2" w:rsidP="004A00C2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19C8DD7B" w:rsidR="001F59E3" w:rsidRDefault="001F59E3">
      <w:r>
        <w:t>Naam onderwijsinstelling:</w:t>
      </w:r>
      <w:r w:rsidR="4ECD55E1">
        <w:t xml:space="preserve"> </w:t>
      </w:r>
      <w:r w:rsidR="00FD4C60" w:rsidRPr="00FD4C60">
        <w:rPr>
          <w:b/>
          <w:bCs/>
        </w:rPr>
        <w:t>VISTA College</w:t>
      </w:r>
    </w:p>
    <w:p w14:paraId="4235BF50" w14:textId="6118AD2D" w:rsidR="004A00C2" w:rsidRDefault="001F59E3" w:rsidP="004A00C2">
      <w:r>
        <w:t>Aantal locaties:</w:t>
      </w:r>
      <w:r w:rsidR="6136F0E7">
        <w:t xml:space="preserve"> </w:t>
      </w:r>
      <w:r w:rsidR="004A00C2">
        <w:t>10</w:t>
      </w:r>
    </w:p>
    <w:p w14:paraId="0D14721C" w14:textId="462BC895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Maastricht (SBW):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Sibemaweg 20, 6224 DC Maastricht</w:t>
      </w:r>
    </w:p>
    <w:p w14:paraId="7DB725BB" w14:textId="18BAC723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Sittard (ARS):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Arendstraat 12, 6135 KT Sittard</w:t>
      </w:r>
    </w:p>
    <w:p w14:paraId="44265BCF" w14:textId="5076365F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Sittard (MLS):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Milaanstraat 125, 6135 LH Sittard</w:t>
      </w:r>
    </w:p>
    <w:p w14:paraId="4273CCEF" w14:textId="6210BE3D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Maastricht-Airport (HSW):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Horsterweg 13, 6199 AC Maastricht-Airport</w:t>
      </w:r>
    </w:p>
    <w:p w14:paraId="3169E35C" w14:textId="375F214C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Heerlen (VBW):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Valkenburgerweg 148, 6419 AW Heerlen</w:t>
      </w:r>
    </w:p>
    <w:p w14:paraId="105659C2" w14:textId="578D331B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Heerlen (SMW):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Schandelermolenweg 21, 6415 GG Heerlen</w:t>
      </w:r>
    </w:p>
    <w:p w14:paraId="41F549B2" w14:textId="2F2B83FA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Heerlen (ZAP):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Henri Dunantstraat 2, 6419 PB Heerlen</w:t>
      </w:r>
    </w:p>
    <w:p w14:paraId="0C6EC06A" w14:textId="3875721F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Locatie Born (VDL):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Doctor Hub van Doorneweg 1, 6121 RD Born</w:t>
      </w:r>
    </w:p>
    <w:p w14:paraId="150422E9" w14:textId="31D4DAB6" w:rsid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Locatie Beek (Bouwmensen):</w:t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Stationsstraat 100, 6191 BG Beek</w:t>
      </w:r>
    </w:p>
    <w:p w14:paraId="4DD757BA" w14:textId="606680DD" w:rsidR="00FD4C60" w:rsidRPr="00FD4C60" w:rsidRDefault="00FD4C60" w:rsidP="00FD4C60">
      <w:pPr>
        <w:pStyle w:val="pf0"/>
        <w:numPr>
          <w:ilvl w:val="0"/>
          <w:numId w:val="12"/>
        </w:num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Locatie Venlo (Venlo):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FD4C60">
        <w:rPr>
          <w:rFonts w:asciiTheme="minorHAnsi" w:eastAsiaTheme="minorHAnsi" w:hAnsiTheme="minorHAnsi" w:cstheme="minorHAnsi"/>
          <w:sz w:val="22"/>
          <w:szCs w:val="22"/>
          <w:lang w:eastAsia="en-US"/>
        </w:rPr>
        <w:t>Hagerhof 15, 5912 PN Venlo, Nederland</w:t>
      </w:r>
    </w:p>
    <w:p w14:paraId="5246732E" w14:textId="2A5CDEB8" w:rsidR="59BCA8D4" w:rsidRDefault="59BCA8D4" w:rsidP="2DE0338C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C2362"/>
    <w:multiLevelType w:val="hybridMultilevel"/>
    <w:tmpl w:val="B85E697A"/>
    <w:lvl w:ilvl="0" w:tplc="EF4CE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1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F59E3"/>
    <w:rsid w:val="0026179A"/>
    <w:rsid w:val="003C58B2"/>
    <w:rsid w:val="004A00C2"/>
    <w:rsid w:val="00B56BAA"/>
    <w:rsid w:val="00B71137"/>
    <w:rsid w:val="00B76650"/>
    <w:rsid w:val="00C36096"/>
    <w:rsid w:val="00E11588"/>
    <w:rsid w:val="00EA4985"/>
    <w:rsid w:val="00FD4C60"/>
    <w:rsid w:val="125E5AA9"/>
    <w:rsid w:val="2DE0338C"/>
    <w:rsid w:val="3610BB0F"/>
    <w:rsid w:val="3CD8C021"/>
    <w:rsid w:val="477678D9"/>
    <w:rsid w:val="4ECD55E1"/>
    <w:rsid w:val="52DA4325"/>
    <w:rsid w:val="59BCA8D4"/>
    <w:rsid w:val="6136F0E7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paragraph" w:customStyle="1" w:styleId="pf0">
    <w:name w:val="pf0"/>
    <w:basedOn w:val="Standaard"/>
    <w:rsid w:val="00FD4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FD4C60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609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2021-08-31T14:25:00Z</dcterms:created>
  <dcterms:modified xsi:type="dcterms:W3CDTF">2021-08-31T14:26:00Z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